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1523"/>
        <w:gridCol w:w="645"/>
        <w:gridCol w:w="3105"/>
      </w:tblGrid>
      <w:tr w:rsidR="007D1591" w:rsidTr="00524115">
        <w:trPr>
          <w:trHeight w:hRule="exact" w:val="1600"/>
        </w:trPr>
        <w:tc>
          <w:tcPr>
            <w:tcW w:w="6229" w:type="dxa"/>
            <w:gridSpan w:val="2"/>
          </w:tcPr>
          <w:p w:rsidR="007D1591" w:rsidRDefault="007D1591">
            <w:pPr>
              <w:spacing w:line="320" w:lineRule="exact"/>
            </w:pPr>
            <w:bookmarkStart w:id="0" w:name="_GoBack"/>
            <w:bookmarkEnd w:id="0"/>
            <w:r>
              <w:rPr>
                <w:b/>
                <w:sz w:val="24"/>
              </w:rPr>
              <w:t>Der Senator für Wirtschaft</w:t>
            </w:r>
            <w:r w:rsidR="00A427AD">
              <w:rPr>
                <w:b/>
                <w:sz w:val="24"/>
              </w:rPr>
              <w:t>, Arbeit</w:t>
            </w:r>
            <w:r>
              <w:rPr>
                <w:b/>
                <w:sz w:val="24"/>
              </w:rPr>
              <w:t xml:space="preserve"> und Häfen</w:t>
            </w:r>
          </w:p>
        </w:tc>
        <w:tc>
          <w:tcPr>
            <w:tcW w:w="645" w:type="dxa"/>
          </w:tcPr>
          <w:p w:rsidR="007D1591" w:rsidRDefault="007D1591">
            <w:pPr>
              <w:spacing w:line="320" w:lineRule="exact"/>
            </w:pPr>
          </w:p>
        </w:tc>
        <w:tc>
          <w:tcPr>
            <w:tcW w:w="3105" w:type="dxa"/>
          </w:tcPr>
          <w:p w:rsidR="007D1591" w:rsidRDefault="007D1591">
            <w:pPr>
              <w:spacing w:line="320" w:lineRule="exact"/>
            </w:pPr>
            <w:r>
              <w:rPr>
                <w:b/>
                <w:sz w:val="28"/>
              </w:rPr>
              <w:t>Freie</w:t>
            </w:r>
            <w:r>
              <w:rPr>
                <w:b/>
                <w:sz w:val="28"/>
              </w:rPr>
              <w:br/>
              <w:t>Hansestadt</w:t>
            </w:r>
            <w:r>
              <w:rPr>
                <w:b/>
                <w:sz w:val="28"/>
              </w:rPr>
              <w:br/>
              <w:t>Bremen</w:t>
            </w:r>
          </w:p>
        </w:tc>
      </w:tr>
      <w:tr w:rsidR="007D1591">
        <w:trPr>
          <w:cantSplit/>
          <w:trHeight w:hRule="exact" w:val="3600"/>
        </w:trPr>
        <w:tc>
          <w:tcPr>
            <w:tcW w:w="4706" w:type="dxa"/>
          </w:tcPr>
          <w:p w:rsidR="007D1591" w:rsidRPr="00A427AD" w:rsidRDefault="007D1591" w:rsidP="00F455CF">
            <w:pPr>
              <w:rPr>
                <w:rFonts w:ascii="Arial Narrow" w:hAnsi="Arial Narrow"/>
                <w:sz w:val="16"/>
                <w:szCs w:val="16"/>
              </w:rPr>
            </w:pPr>
            <w:r w:rsidRPr="00A427AD">
              <w:rPr>
                <w:rFonts w:ascii="Arial Narrow" w:hAnsi="Arial Narrow"/>
                <w:sz w:val="16"/>
                <w:szCs w:val="16"/>
              </w:rPr>
              <w:t>Der Senator für Wirtschaft</w:t>
            </w:r>
            <w:r w:rsidR="00A427AD">
              <w:rPr>
                <w:rFonts w:ascii="Arial Narrow" w:hAnsi="Arial Narrow"/>
                <w:sz w:val="16"/>
                <w:szCs w:val="16"/>
              </w:rPr>
              <w:t>, Arbeit</w:t>
            </w:r>
            <w:r w:rsidRPr="00A427AD">
              <w:rPr>
                <w:rFonts w:ascii="Arial Narrow" w:hAnsi="Arial Narrow"/>
                <w:sz w:val="16"/>
                <w:szCs w:val="16"/>
              </w:rPr>
              <w:t xml:space="preserve"> und Häfen</w:t>
            </w:r>
            <w:r w:rsidR="006070B4" w:rsidRPr="00A427AD">
              <w:rPr>
                <w:rFonts w:ascii="Arial Narrow" w:hAnsi="Arial Narrow"/>
                <w:sz w:val="16"/>
                <w:szCs w:val="16"/>
              </w:rPr>
              <w:t>,</w:t>
            </w:r>
            <w:r w:rsidR="00BC224E" w:rsidRPr="00A427A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F19AD" w:rsidRPr="00A427AD">
              <w:rPr>
                <w:rFonts w:ascii="Arial Narrow" w:hAnsi="Arial Narrow"/>
                <w:sz w:val="16"/>
                <w:szCs w:val="16"/>
              </w:rPr>
              <w:t>Postfach 1015</w:t>
            </w:r>
            <w:r w:rsidRPr="00A427AD">
              <w:rPr>
                <w:rFonts w:ascii="Arial Narrow" w:hAnsi="Arial Narrow"/>
                <w:sz w:val="16"/>
                <w:szCs w:val="16"/>
              </w:rPr>
              <w:t>29, 28015 Bremen</w:t>
            </w:r>
          </w:p>
          <w:p w:rsidR="007955FC" w:rsidRPr="001F6F6D" w:rsidRDefault="00330A27" w:rsidP="007955FC">
            <w:r>
              <w:fldChar w:fldCharType="begin">
                <w:ffData>
                  <w:name w:val="Anrede"/>
                  <w:enabled/>
                  <w:calcOnExit w:val="0"/>
                  <w:helpText w:type="text" w:val="Anrede"/>
                  <w:statusText w:type="text" w:val="Anrede"/>
                  <w:textInput/>
                </w:ffData>
              </w:fldChar>
            </w:r>
            <w:bookmarkStart w:id="1" w:name="Anrede"/>
            <w:r>
              <w:instrText xml:space="preserve"> FORMTEXT </w:instrText>
            </w:r>
            <w:r>
              <w:fldChar w:fldCharType="separate"/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320EC2" w:rsidRPr="001F6F6D" w:rsidRDefault="00330A27">
            <w:r>
              <w:fldChar w:fldCharType="begin">
                <w:ffData>
                  <w:name w:val="Name"/>
                  <w:enabled/>
                  <w:calcOnExit w:val="0"/>
                  <w:helpText w:type="text" w:val="Name/ Nachname oder Firmenname"/>
                  <w:textInput/>
                </w:ffData>
              </w:fldChar>
            </w:r>
            <w:bookmarkStart w:id="2" w:name="Name"/>
            <w:r>
              <w:instrText xml:space="preserve"> FORMTEXT </w:instrText>
            </w:r>
            <w:r>
              <w:fldChar w:fldCharType="separate"/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320EC2" w:rsidRPr="001F6F6D" w:rsidRDefault="00330A27">
            <w:r>
              <w:fldChar w:fldCharType="begin">
                <w:ffData>
                  <w:name w:val="Straße"/>
                  <w:enabled/>
                  <w:calcOnExit w:val="0"/>
                  <w:helpText w:type="text" w:val="Straße"/>
                  <w:textInput/>
                </w:ffData>
              </w:fldChar>
            </w:r>
            <w:bookmarkStart w:id="3" w:name="Straße"/>
            <w:r>
              <w:instrText xml:space="preserve"> FORMTEXT </w:instrText>
            </w:r>
            <w:r>
              <w:fldChar w:fldCharType="separate"/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>
              <w:fldChar w:fldCharType="end"/>
            </w:r>
            <w:bookmarkEnd w:id="3"/>
            <w:r w:rsidR="00C97C65">
              <w:t xml:space="preserve"> </w:t>
            </w:r>
            <w:r>
              <w:fldChar w:fldCharType="begin">
                <w:ffData>
                  <w:name w:val="Hausnummer"/>
                  <w:enabled/>
                  <w:calcOnExit w:val="0"/>
                  <w:helpText w:type="text" w:val="Hausnummer"/>
                  <w:textInput>
                    <w:type w:val="number"/>
                    <w:maxLength w:val="6"/>
                  </w:textInput>
                </w:ffData>
              </w:fldChar>
            </w:r>
            <w:bookmarkStart w:id="4" w:name="Hausnummer"/>
            <w:r>
              <w:instrText xml:space="preserve"> FORMTEXT </w:instrText>
            </w:r>
            <w:r>
              <w:fldChar w:fldCharType="separate"/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>
              <w:fldChar w:fldCharType="end"/>
            </w:r>
            <w:bookmarkEnd w:id="4"/>
            <w:r w:rsidR="002A3FBE">
              <w:t xml:space="preserve">Lt. Verteiler </w:t>
            </w:r>
          </w:p>
          <w:p w:rsidR="00320EC2" w:rsidRPr="001F6F6D" w:rsidRDefault="00330A27">
            <w:r>
              <w:fldChar w:fldCharType="begin">
                <w:ffData>
                  <w:name w:val="PLZ"/>
                  <w:enabled/>
                  <w:calcOnExit w:val="0"/>
                  <w:helpText w:type="text" w:val="Postleitzahl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PLZ"/>
            <w:r>
              <w:instrText xml:space="preserve"> FORMTEXT </w:instrText>
            </w:r>
            <w:r>
              <w:fldChar w:fldCharType="separate"/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>
              <w:fldChar w:fldCharType="end"/>
            </w:r>
            <w:bookmarkEnd w:id="5"/>
            <w:r w:rsidR="00C97C65">
              <w:t xml:space="preserve"> </w:t>
            </w:r>
            <w:r w:rsidR="00785B95">
              <w:fldChar w:fldCharType="begin">
                <w:ffData>
                  <w:name w:val="Ort"/>
                  <w:enabled/>
                  <w:calcOnExit w:val="0"/>
                  <w:helpText w:type="text" w:val="Ort"/>
                  <w:textInput/>
                </w:ffData>
              </w:fldChar>
            </w:r>
            <w:bookmarkStart w:id="6" w:name="Ort"/>
            <w:r w:rsidR="00785B95">
              <w:instrText xml:space="preserve"> FORMTEXT </w:instrText>
            </w:r>
            <w:r w:rsidR="00785B95">
              <w:fldChar w:fldCharType="separate"/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785B95">
              <w:fldChar w:fldCharType="end"/>
            </w:r>
            <w:bookmarkEnd w:id="6"/>
          </w:p>
          <w:p w:rsidR="00320EC2" w:rsidRDefault="00330A27">
            <w:r>
              <w:fldChar w:fldCharType="begin">
                <w:ffData>
                  <w:name w:val="Land"/>
                  <w:enabled/>
                  <w:calcOnExit w:val="0"/>
                  <w:helpText w:type="text" w:val="Land"/>
                  <w:textInput/>
                </w:ffData>
              </w:fldChar>
            </w:r>
            <w:bookmarkStart w:id="7" w:name="Land"/>
            <w:r>
              <w:instrText xml:space="preserve"> FORMTEXT </w:instrText>
            </w:r>
            <w:r>
              <w:fldChar w:fldCharType="separate"/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 w:rsidR="00DC1F83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68" w:type="dxa"/>
            <w:gridSpan w:val="2"/>
            <w:tcBorders>
              <w:left w:val="nil"/>
            </w:tcBorders>
          </w:tcPr>
          <w:p w:rsidR="007D1591" w:rsidRDefault="007D1591"/>
        </w:tc>
        <w:tc>
          <w:tcPr>
            <w:tcW w:w="3105" w:type="dxa"/>
          </w:tcPr>
          <w:p w:rsidR="002A3FBE" w:rsidRDefault="007D1591">
            <w:pPr>
              <w:spacing w:after="80"/>
              <w:rPr>
                <w:sz w:val="16"/>
              </w:rPr>
            </w:pPr>
            <w:r>
              <w:rPr>
                <w:sz w:val="16"/>
              </w:rPr>
              <w:t>Auskunft erteilt</w:t>
            </w:r>
            <w:r w:rsidR="002A3FBE">
              <w:rPr>
                <w:sz w:val="16"/>
              </w:rPr>
              <w:t xml:space="preserve"> </w:t>
            </w:r>
          </w:p>
          <w:p w:rsidR="002A3FBE" w:rsidRDefault="002A3FBE">
            <w:pPr>
              <w:spacing w:after="80"/>
              <w:rPr>
                <w:sz w:val="16"/>
              </w:rPr>
            </w:pPr>
            <w:r>
              <w:rPr>
                <w:sz w:val="16"/>
              </w:rPr>
              <w:t>Herr Slopinski</w:t>
            </w:r>
          </w:p>
          <w:p w:rsidR="007D1591" w:rsidRDefault="007D1591">
            <w:pPr>
              <w:spacing w:after="80"/>
              <w:rPr>
                <w:sz w:val="16"/>
              </w:rPr>
            </w:pPr>
          </w:p>
          <w:p w:rsidR="007D1591" w:rsidRDefault="007D1591">
            <w:pPr>
              <w:spacing w:after="80"/>
              <w:rPr>
                <w:sz w:val="16"/>
              </w:rPr>
            </w:pPr>
            <w:r>
              <w:rPr>
                <w:sz w:val="16"/>
              </w:rPr>
              <w:t xml:space="preserve">Zimmer  </w:t>
            </w:r>
            <w:r w:rsidR="002A3FBE">
              <w:rPr>
                <w:sz w:val="16"/>
              </w:rPr>
              <w:t>509</w:t>
            </w:r>
          </w:p>
          <w:p w:rsidR="00505F08" w:rsidRDefault="00505F08" w:rsidP="00330A27">
            <w:pPr>
              <w:rPr>
                <w:sz w:val="16"/>
              </w:rPr>
            </w:pPr>
            <w:r>
              <w:rPr>
                <w:sz w:val="16"/>
              </w:rPr>
              <w:t>T: +49</w:t>
            </w:r>
            <w:r w:rsidR="007D1591">
              <w:rPr>
                <w:sz w:val="16"/>
              </w:rPr>
              <w:t>(0</w:t>
            </w:r>
            <w:r w:rsidR="00DF19AD">
              <w:rPr>
                <w:sz w:val="16"/>
              </w:rPr>
              <w:t>)</w:t>
            </w:r>
            <w:r>
              <w:rPr>
                <w:sz w:val="16"/>
              </w:rPr>
              <w:t>421 3</w:t>
            </w:r>
            <w:r w:rsidR="007D1591">
              <w:rPr>
                <w:sz w:val="16"/>
              </w:rPr>
              <w:t xml:space="preserve">61 </w:t>
            </w:r>
            <w:r w:rsidR="002A3FBE">
              <w:rPr>
                <w:sz w:val="16"/>
              </w:rPr>
              <w:t>15028</w:t>
            </w:r>
            <w:r>
              <w:rPr>
                <w:sz w:val="16"/>
              </w:rPr>
              <w:br/>
              <w:t>F: +49</w:t>
            </w:r>
            <w:r w:rsidR="007D1591">
              <w:rPr>
                <w:sz w:val="16"/>
              </w:rPr>
              <w:t>(0</w:t>
            </w:r>
            <w:r w:rsidR="00DF19AD">
              <w:rPr>
                <w:sz w:val="16"/>
              </w:rPr>
              <w:t>)</w:t>
            </w:r>
            <w:r>
              <w:rPr>
                <w:sz w:val="16"/>
              </w:rPr>
              <w:t xml:space="preserve">421 </w:t>
            </w:r>
            <w:r>
              <w:rPr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496"/>
                    <w:listEntry w:val="361"/>
                  </w:ddList>
                </w:ffData>
              </w:fldChar>
            </w:r>
            <w:bookmarkStart w:id="8" w:name="Dropdown1"/>
            <w:r>
              <w:rPr>
                <w:sz w:val="16"/>
              </w:rPr>
              <w:instrText xml:space="preserve"> FORMDROPDOWN </w:instrText>
            </w:r>
            <w:r w:rsidR="002E1910">
              <w:rPr>
                <w:sz w:val="16"/>
              </w:rPr>
            </w:r>
            <w:r w:rsidR="002E191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"/>
            <w:r w:rsidR="004D4A1D">
              <w:rPr>
                <w:sz w:val="16"/>
              </w:rPr>
              <w:t xml:space="preserve"> </w:t>
            </w:r>
            <w:r w:rsidR="002A3FBE">
              <w:rPr>
                <w:sz w:val="16"/>
              </w:rPr>
              <w:t>15028</w:t>
            </w:r>
            <w:r>
              <w:rPr>
                <w:sz w:val="16"/>
              </w:rPr>
              <w:br/>
            </w:r>
          </w:p>
          <w:p w:rsidR="007D1591" w:rsidRDefault="00505F08">
            <w:pPr>
              <w:spacing w:after="80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z w:val="16"/>
              </w:rPr>
              <w:br/>
            </w:r>
            <w:r w:rsidR="002A3FBE">
              <w:rPr>
                <w:sz w:val="16"/>
              </w:rPr>
              <w:t>stephan.slopinski</w:t>
            </w:r>
            <w:r w:rsidR="007D1591">
              <w:rPr>
                <w:sz w:val="16"/>
              </w:rPr>
              <w:t>@wuh.bremen.de</w:t>
            </w:r>
          </w:p>
          <w:p w:rsidR="007D1591" w:rsidRDefault="007D1591">
            <w:pPr>
              <w:spacing w:after="80"/>
              <w:rPr>
                <w:sz w:val="16"/>
              </w:rPr>
            </w:pPr>
            <w:r>
              <w:rPr>
                <w:sz w:val="16"/>
              </w:rPr>
              <w:t>Datum und Zeichen</w:t>
            </w:r>
            <w:r>
              <w:rPr>
                <w:sz w:val="16"/>
              </w:rPr>
              <w:br/>
              <w:t>Ihres Schreibens</w:t>
            </w:r>
            <w:r>
              <w:rPr>
                <w:sz w:val="16"/>
              </w:rPr>
              <w:br/>
            </w:r>
            <w:r w:rsidR="00785B95">
              <w:rPr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785B95">
              <w:rPr>
                <w:sz w:val="16"/>
              </w:rPr>
              <w:instrText xml:space="preserve"> FORMTEXT </w:instrText>
            </w:r>
            <w:r w:rsidR="00785B95">
              <w:rPr>
                <w:sz w:val="16"/>
              </w:rPr>
            </w:r>
            <w:r w:rsidR="00785B95">
              <w:rPr>
                <w:sz w:val="16"/>
              </w:rPr>
              <w:fldChar w:fldCharType="separate"/>
            </w:r>
            <w:r w:rsidR="00DC1F83">
              <w:rPr>
                <w:noProof/>
                <w:sz w:val="16"/>
              </w:rPr>
              <w:t> </w:t>
            </w:r>
            <w:r w:rsidR="00DC1F83">
              <w:rPr>
                <w:noProof/>
                <w:sz w:val="16"/>
              </w:rPr>
              <w:t> </w:t>
            </w:r>
            <w:r w:rsidR="00DC1F83">
              <w:rPr>
                <w:noProof/>
                <w:sz w:val="16"/>
              </w:rPr>
              <w:t> </w:t>
            </w:r>
            <w:r w:rsidR="00DC1F83">
              <w:rPr>
                <w:noProof/>
                <w:sz w:val="16"/>
              </w:rPr>
              <w:t> </w:t>
            </w:r>
            <w:r w:rsidR="00DC1F83">
              <w:rPr>
                <w:noProof/>
                <w:sz w:val="16"/>
              </w:rPr>
              <w:t> </w:t>
            </w:r>
            <w:r w:rsidR="00785B95">
              <w:rPr>
                <w:sz w:val="16"/>
              </w:rPr>
              <w:fldChar w:fldCharType="end"/>
            </w:r>
            <w:bookmarkEnd w:id="9"/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  <w:p w:rsidR="007D1591" w:rsidRDefault="007D1591">
            <w:pPr>
              <w:spacing w:after="80"/>
              <w:rPr>
                <w:sz w:val="16"/>
              </w:rPr>
            </w:pPr>
            <w:r>
              <w:rPr>
                <w:sz w:val="16"/>
              </w:rPr>
              <w:t>Mein Zeichen</w:t>
            </w:r>
            <w:r>
              <w:rPr>
                <w:sz w:val="16"/>
              </w:rPr>
              <w:br/>
              <w:t>(bitte bei Antwort angeben)</w:t>
            </w:r>
            <w:r>
              <w:rPr>
                <w:sz w:val="16"/>
              </w:rPr>
              <w:br/>
            </w:r>
            <w:r w:rsidR="00785B95"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785B95">
              <w:rPr>
                <w:sz w:val="16"/>
              </w:rPr>
              <w:instrText xml:space="preserve"> FORMTEXT </w:instrText>
            </w:r>
            <w:r w:rsidR="00785B95">
              <w:rPr>
                <w:sz w:val="16"/>
              </w:rPr>
            </w:r>
            <w:r w:rsidR="00785B95">
              <w:rPr>
                <w:sz w:val="16"/>
              </w:rPr>
              <w:fldChar w:fldCharType="separate"/>
            </w:r>
            <w:r w:rsidR="00DC1F83">
              <w:rPr>
                <w:noProof/>
                <w:sz w:val="16"/>
              </w:rPr>
              <w:t> </w:t>
            </w:r>
            <w:r w:rsidR="002A3FBE">
              <w:rPr>
                <w:noProof/>
                <w:sz w:val="16"/>
              </w:rPr>
              <w:t>027</w:t>
            </w:r>
            <w:r w:rsidR="00DC1F83">
              <w:rPr>
                <w:noProof/>
                <w:sz w:val="16"/>
              </w:rPr>
              <w:t> </w:t>
            </w:r>
            <w:r w:rsidR="00DC1F83">
              <w:rPr>
                <w:noProof/>
                <w:sz w:val="16"/>
              </w:rPr>
              <w:t> </w:t>
            </w:r>
            <w:r w:rsidR="00DC1F83">
              <w:rPr>
                <w:noProof/>
                <w:sz w:val="16"/>
              </w:rPr>
              <w:t> </w:t>
            </w:r>
            <w:r w:rsidR="00DC1F83">
              <w:rPr>
                <w:noProof/>
                <w:sz w:val="16"/>
              </w:rPr>
              <w:t> </w:t>
            </w:r>
            <w:r w:rsidR="00785B95">
              <w:rPr>
                <w:sz w:val="16"/>
              </w:rPr>
              <w:fldChar w:fldCharType="end"/>
            </w:r>
            <w:bookmarkEnd w:id="10"/>
          </w:p>
          <w:p w:rsidR="007D1591" w:rsidRDefault="007D1591" w:rsidP="0045631A">
            <w:pPr>
              <w:rPr>
                <w:sz w:val="16"/>
              </w:rPr>
            </w:pPr>
            <w:r>
              <w:rPr>
                <w:sz w:val="16"/>
              </w:rPr>
              <w:t xml:space="preserve">Bremen, </w:t>
            </w:r>
            <w:r w:rsidR="0045631A">
              <w:rPr>
                <w:sz w:val="16"/>
              </w:rPr>
              <w:t>19</w:t>
            </w:r>
            <w:r w:rsidR="002A3FBE">
              <w:rPr>
                <w:sz w:val="16"/>
              </w:rPr>
              <w:t>. Dezember 2014</w: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</w:tbl>
    <w:p w:rsidR="007D1591" w:rsidRDefault="007D1591">
      <w:pPr>
        <w:pStyle w:val="Fuzeile"/>
        <w:tabs>
          <w:tab w:val="clear" w:pos="4819"/>
          <w:tab w:val="clear" w:pos="9071"/>
        </w:tabs>
        <w:spacing w:after="120"/>
        <w:sectPr w:rsidR="007D1591" w:rsidSect="006607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247" w:right="737" w:bottom="851" w:left="1361" w:header="567" w:footer="567" w:gutter="0"/>
          <w:cols w:space="720"/>
          <w:titlePg/>
        </w:sectPr>
      </w:pPr>
    </w:p>
    <w:p w:rsidR="002A3FBE" w:rsidRDefault="002A3FBE" w:rsidP="002A3FBE">
      <w:pPr>
        <w:pStyle w:val="Default"/>
      </w:pPr>
    </w:p>
    <w:p w:rsidR="00C637B1" w:rsidRDefault="00C637B1" w:rsidP="00C637B1">
      <w:pPr>
        <w:pStyle w:val="Default"/>
        <w:spacing w:line="276" w:lineRule="auto"/>
        <w:jc w:val="center"/>
        <w:rPr>
          <w:b/>
          <w:bCs/>
        </w:rPr>
      </w:pPr>
    </w:p>
    <w:p w:rsidR="002A3FBE" w:rsidRPr="00C637B1" w:rsidRDefault="002A3FBE" w:rsidP="00C637B1">
      <w:pPr>
        <w:pStyle w:val="Default"/>
        <w:spacing w:line="276" w:lineRule="auto"/>
        <w:jc w:val="center"/>
      </w:pPr>
      <w:r w:rsidRPr="00C637B1">
        <w:rPr>
          <w:b/>
          <w:bCs/>
        </w:rPr>
        <w:t>Rundschreiben Nr. 05/2014</w:t>
      </w:r>
    </w:p>
    <w:p w:rsidR="002A3FBE" w:rsidRPr="00C637B1" w:rsidRDefault="002A3FBE" w:rsidP="00C637B1">
      <w:pPr>
        <w:pStyle w:val="Default"/>
        <w:spacing w:line="276" w:lineRule="auto"/>
        <w:rPr>
          <w:b/>
          <w:bCs/>
        </w:rPr>
      </w:pPr>
    </w:p>
    <w:p w:rsidR="002A3FBE" w:rsidRPr="00C637B1" w:rsidRDefault="002A3FBE" w:rsidP="00C637B1">
      <w:pPr>
        <w:pStyle w:val="Default"/>
        <w:spacing w:line="276" w:lineRule="auto"/>
      </w:pPr>
      <w:r w:rsidRPr="00C637B1">
        <w:rPr>
          <w:b/>
          <w:bCs/>
        </w:rPr>
        <w:t>Änderung der Muster 231</w:t>
      </w:r>
      <w:r w:rsidR="00645791" w:rsidRPr="00C637B1">
        <w:rPr>
          <w:b/>
          <w:bCs/>
        </w:rPr>
        <w:t>EG</w:t>
      </w:r>
      <w:r w:rsidRPr="00C637B1">
        <w:rPr>
          <w:b/>
          <w:bCs/>
        </w:rPr>
        <w:t>, 232</w:t>
      </w:r>
      <w:r w:rsidR="00645791" w:rsidRPr="00C637B1">
        <w:rPr>
          <w:b/>
          <w:bCs/>
        </w:rPr>
        <w:t>EG</w:t>
      </w:r>
      <w:r w:rsidRPr="00C637B1">
        <w:rPr>
          <w:b/>
          <w:bCs/>
        </w:rPr>
        <w:t xml:space="preserve"> für die </w:t>
      </w:r>
      <w:r w:rsidR="00645791" w:rsidRPr="00C637B1">
        <w:rPr>
          <w:b/>
          <w:bCs/>
        </w:rPr>
        <w:t xml:space="preserve">europaweite </w:t>
      </w:r>
      <w:r w:rsidRPr="00C637B1">
        <w:rPr>
          <w:b/>
          <w:bCs/>
        </w:rPr>
        <w:t>Vergabe auf Grund des I</w:t>
      </w:r>
      <w:r w:rsidRPr="00C637B1">
        <w:rPr>
          <w:b/>
          <w:bCs/>
        </w:rPr>
        <w:t>n</w:t>
      </w:r>
      <w:r w:rsidRPr="00C637B1">
        <w:rPr>
          <w:b/>
          <w:bCs/>
        </w:rPr>
        <w:t xml:space="preserve">krafttretens des Bundesmindestlohngesetzes zum 01. Januar 2015  </w:t>
      </w:r>
    </w:p>
    <w:p w:rsidR="002A3FBE" w:rsidRPr="00C637B1" w:rsidRDefault="002A3FBE" w:rsidP="00C637B1">
      <w:pPr>
        <w:pStyle w:val="Default"/>
        <w:spacing w:line="276" w:lineRule="auto"/>
      </w:pPr>
    </w:p>
    <w:p w:rsidR="002A3FBE" w:rsidRPr="00C637B1" w:rsidRDefault="002A3FBE" w:rsidP="00C637B1">
      <w:pPr>
        <w:pStyle w:val="Default"/>
        <w:spacing w:line="276" w:lineRule="auto"/>
      </w:pPr>
    </w:p>
    <w:p w:rsidR="002A3FBE" w:rsidRPr="00C637B1" w:rsidRDefault="002A3FBE" w:rsidP="00C637B1">
      <w:pPr>
        <w:pStyle w:val="Default"/>
        <w:spacing w:line="276" w:lineRule="auto"/>
      </w:pPr>
      <w:r w:rsidRPr="00C637B1">
        <w:t xml:space="preserve">Sehr geehrte Damen und Herren, </w:t>
      </w:r>
    </w:p>
    <w:p w:rsidR="002A3FBE" w:rsidRPr="00C637B1" w:rsidRDefault="002A3FBE" w:rsidP="00C637B1">
      <w:pPr>
        <w:spacing w:line="276" w:lineRule="auto"/>
        <w:rPr>
          <w:sz w:val="24"/>
          <w:szCs w:val="24"/>
        </w:rPr>
      </w:pPr>
    </w:p>
    <w:p w:rsidR="00A8069E" w:rsidRPr="00C637B1" w:rsidRDefault="002A3FBE" w:rsidP="00C637B1">
      <w:pPr>
        <w:spacing w:line="276" w:lineRule="auto"/>
        <w:rPr>
          <w:sz w:val="24"/>
          <w:szCs w:val="24"/>
        </w:rPr>
      </w:pPr>
      <w:r w:rsidRPr="00C637B1">
        <w:rPr>
          <w:sz w:val="24"/>
          <w:szCs w:val="24"/>
        </w:rPr>
        <w:t xml:space="preserve">zum 01. Januar 2015 tritt das </w:t>
      </w:r>
      <w:r w:rsidR="00A90C5F" w:rsidRPr="00C637B1">
        <w:rPr>
          <w:sz w:val="24"/>
          <w:szCs w:val="24"/>
        </w:rPr>
        <w:t>M</w:t>
      </w:r>
      <w:r w:rsidRPr="00C637B1">
        <w:rPr>
          <w:sz w:val="24"/>
          <w:szCs w:val="24"/>
        </w:rPr>
        <w:t xml:space="preserve">indestlohngesetz </w:t>
      </w:r>
      <w:r w:rsidR="00A90C5F" w:rsidRPr="00C637B1">
        <w:rPr>
          <w:sz w:val="24"/>
          <w:szCs w:val="24"/>
        </w:rPr>
        <w:t xml:space="preserve">des Bundes </w:t>
      </w:r>
      <w:r w:rsidRPr="00C637B1">
        <w:rPr>
          <w:sz w:val="24"/>
          <w:szCs w:val="24"/>
        </w:rPr>
        <w:t>(</w:t>
      </w:r>
      <w:proofErr w:type="spellStart"/>
      <w:r w:rsidRPr="00C637B1">
        <w:rPr>
          <w:sz w:val="24"/>
          <w:szCs w:val="24"/>
        </w:rPr>
        <w:t>MiLoG</w:t>
      </w:r>
      <w:proofErr w:type="spellEnd"/>
      <w:r w:rsidRPr="00C637B1">
        <w:rPr>
          <w:sz w:val="24"/>
          <w:szCs w:val="24"/>
        </w:rPr>
        <w:t>) in Kraft</w:t>
      </w:r>
      <w:r w:rsidR="004315F9" w:rsidRPr="00C637B1">
        <w:rPr>
          <w:sz w:val="24"/>
          <w:szCs w:val="24"/>
        </w:rPr>
        <w:t xml:space="preserve">. </w:t>
      </w:r>
      <w:r w:rsidR="00A8069E" w:rsidRPr="00C637B1">
        <w:rPr>
          <w:sz w:val="24"/>
          <w:szCs w:val="24"/>
        </w:rPr>
        <w:t>Hiernach e</w:t>
      </w:r>
      <w:r w:rsidR="00A8069E" w:rsidRPr="00C637B1">
        <w:rPr>
          <w:sz w:val="24"/>
          <w:szCs w:val="24"/>
        </w:rPr>
        <w:t>r</w:t>
      </w:r>
      <w:r w:rsidR="00A8069E" w:rsidRPr="00C637B1">
        <w:rPr>
          <w:sz w:val="24"/>
          <w:szCs w:val="24"/>
        </w:rPr>
        <w:t>halten alle Arbeitnehmer einen Mindestlohn von 8,50 € brutto je Zeitstunde. Bei dieser Vo</w:t>
      </w:r>
      <w:r w:rsidR="00A8069E" w:rsidRPr="00C637B1">
        <w:rPr>
          <w:sz w:val="24"/>
          <w:szCs w:val="24"/>
        </w:rPr>
        <w:t>r</w:t>
      </w:r>
      <w:r w:rsidR="00A8069E" w:rsidRPr="00C637B1">
        <w:rPr>
          <w:sz w:val="24"/>
          <w:szCs w:val="24"/>
        </w:rPr>
        <w:t xml:space="preserve">schrift handelt es sich um eine gesetzliche Bestimmung über Mindestentgelte gemäß § 11 Satz 2 </w:t>
      </w:r>
      <w:proofErr w:type="spellStart"/>
      <w:r w:rsidR="00A8069E" w:rsidRPr="00C637B1">
        <w:rPr>
          <w:sz w:val="24"/>
          <w:szCs w:val="24"/>
        </w:rPr>
        <w:t>BremTtVG</w:t>
      </w:r>
      <w:proofErr w:type="spellEnd"/>
      <w:r w:rsidR="00A8069E" w:rsidRPr="00C637B1">
        <w:rPr>
          <w:sz w:val="24"/>
          <w:szCs w:val="24"/>
        </w:rPr>
        <w:t xml:space="preserve">, deren Einhaltung sich öffentliche Auftraggeber von ihren Auftragnehmern vertraglich zusichern lassen müssen. </w:t>
      </w:r>
    </w:p>
    <w:p w:rsidR="00A8069E" w:rsidRPr="00C637B1" w:rsidRDefault="00A8069E" w:rsidP="00C637B1">
      <w:pPr>
        <w:spacing w:line="276" w:lineRule="auto"/>
        <w:rPr>
          <w:sz w:val="24"/>
          <w:szCs w:val="24"/>
        </w:rPr>
      </w:pPr>
    </w:p>
    <w:p w:rsidR="007D1591" w:rsidRPr="00C637B1" w:rsidRDefault="00A8069E" w:rsidP="00C637B1">
      <w:pPr>
        <w:spacing w:line="276" w:lineRule="auto"/>
        <w:rPr>
          <w:sz w:val="24"/>
          <w:szCs w:val="24"/>
        </w:rPr>
      </w:pPr>
      <w:r w:rsidRPr="00C637B1">
        <w:rPr>
          <w:sz w:val="24"/>
          <w:szCs w:val="24"/>
        </w:rPr>
        <w:t xml:space="preserve">Aus diesem Grund werden die EG-Mindestlohnformulare angepasst. Ein Mindestlohn </w:t>
      </w:r>
      <w:r w:rsidR="00410764">
        <w:rPr>
          <w:sz w:val="24"/>
          <w:szCs w:val="24"/>
        </w:rPr>
        <w:t xml:space="preserve">ist den Beschäftigten </w:t>
      </w:r>
      <w:r w:rsidR="00A90C5F" w:rsidRPr="00C637B1">
        <w:rPr>
          <w:sz w:val="24"/>
          <w:szCs w:val="24"/>
        </w:rPr>
        <w:t xml:space="preserve"> bei </w:t>
      </w:r>
      <w:r w:rsidRPr="00C637B1">
        <w:rPr>
          <w:sz w:val="24"/>
          <w:szCs w:val="24"/>
        </w:rPr>
        <w:t>europaweiten Vergaben zukünftig</w:t>
      </w:r>
      <w:r w:rsidR="00A90C5F" w:rsidRPr="00C637B1">
        <w:rPr>
          <w:sz w:val="24"/>
          <w:szCs w:val="24"/>
        </w:rPr>
        <w:t xml:space="preserve"> also</w:t>
      </w:r>
      <w:r w:rsidRPr="00C637B1">
        <w:rPr>
          <w:sz w:val="24"/>
          <w:szCs w:val="24"/>
        </w:rPr>
        <w:t xml:space="preserve"> nicht mehr nur in den Bra</w:t>
      </w:r>
      <w:r w:rsidRPr="00C637B1">
        <w:rPr>
          <w:sz w:val="24"/>
          <w:szCs w:val="24"/>
        </w:rPr>
        <w:t>n</w:t>
      </w:r>
      <w:r w:rsidRPr="00C637B1">
        <w:rPr>
          <w:sz w:val="24"/>
          <w:szCs w:val="24"/>
        </w:rPr>
        <w:t>chen des Arbeitnehmerentsendegesetzes</w:t>
      </w:r>
      <w:r w:rsidR="00A90C5F" w:rsidRPr="00C637B1">
        <w:rPr>
          <w:sz w:val="24"/>
          <w:szCs w:val="24"/>
        </w:rPr>
        <w:t xml:space="preserve"> und bei Arbeitnehmerüberlassungen sondern fl</w:t>
      </w:r>
      <w:r w:rsidR="00A90C5F" w:rsidRPr="00C637B1">
        <w:rPr>
          <w:sz w:val="24"/>
          <w:szCs w:val="24"/>
        </w:rPr>
        <w:t>ä</w:t>
      </w:r>
      <w:r w:rsidR="00A90C5F" w:rsidRPr="00C637B1">
        <w:rPr>
          <w:sz w:val="24"/>
          <w:szCs w:val="24"/>
        </w:rPr>
        <w:t>chendeckend</w:t>
      </w:r>
      <w:r w:rsidR="00410764">
        <w:rPr>
          <w:sz w:val="24"/>
          <w:szCs w:val="24"/>
        </w:rPr>
        <w:t xml:space="preserve"> zu bezahlen</w:t>
      </w:r>
      <w:r w:rsidR="00A90C5F" w:rsidRPr="00C637B1">
        <w:rPr>
          <w:sz w:val="24"/>
          <w:szCs w:val="24"/>
        </w:rPr>
        <w:t xml:space="preserve">, soweit nicht eine der Ausnahmeregelungen des </w:t>
      </w:r>
      <w:proofErr w:type="spellStart"/>
      <w:r w:rsidR="00A90C5F" w:rsidRPr="00C637B1">
        <w:rPr>
          <w:sz w:val="24"/>
          <w:szCs w:val="24"/>
        </w:rPr>
        <w:t>MiLoG</w:t>
      </w:r>
      <w:proofErr w:type="spellEnd"/>
      <w:r w:rsidR="00A90C5F" w:rsidRPr="00C637B1">
        <w:rPr>
          <w:sz w:val="24"/>
          <w:szCs w:val="24"/>
        </w:rPr>
        <w:t xml:space="preserve"> (</w:t>
      </w:r>
      <w:proofErr w:type="spellStart"/>
      <w:r w:rsidR="00A90C5F" w:rsidRPr="00C637B1">
        <w:rPr>
          <w:sz w:val="24"/>
          <w:szCs w:val="24"/>
        </w:rPr>
        <w:t>zB</w:t>
      </w:r>
      <w:proofErr w:type="spellEnd"/>
      <w:r w:rsidR="00A90C5F" w:rsidRPr="00C637B1">
        <w:rPr>
          <w:sz w:val="24"/>
          <w:szCs w:val="24"/>
        </w:rPr>
        <w:t xml:space="preserve"> § 22) einschlägig ist. </w:t>
      </w:r>
    </w:p>
    <w:p w:rsidR="00A90C5F" w:rsidRPr="00C637B1" w:rsidRDefault="00A90C5F" w:rsidP="00C637B1">
      <w:pPr>
        <w:spacing w:line="276" w:lineRule="auto"/>
        <w:rPr>
          <w:sz w:val="24"/>
          <w:szCs w:val="24"/>
        </w:rPr>
      </w:pPr>
    </w:p>
    <w:p w:rsidR="00A90C5F" w:rsidRPr="00C637B1" w:rsidRDefault="00A90C5F" w:rsidP="00C637B1">
      <w:pPr>
        <w:spacing w:line="276" w:lineRule="auto"/>
        <w:rPr>
          <w:sz w:val="24"/>
          <w:szCs w:val="24"/>
        </w:rPr>
      </w:pPr>
      <w:r w:rsidRPr="00C637B1">
        <w:rPr>
          <w:sz w:val="24"/>
          <w:szCs w:val="24"/>
        </w:rPr>
        <w:t xml:space="preserve">Die Formulare für die nationale Vergabe werden nicht verändert. Für nationale Vergaben gilt in Bremen gemäß § 9 </w:t>
      </w:r>
      <w:proofErr w:type="spellStart"/>
      <w:r w:rsidRPr="00C637B1">
        <w:rPr>
          <w:sz w:val="24"/>
          <w:szCs w:val="24"/>
        </w:rPr>
        <w:t>BremTtVG</w:t>
      </w:r>
      <w:proofErr w:type="spellEnd"/>
      <w:r w:rsidRPr="00C637B1">
        <w:rPr>
          <w:sz w:val="24"/>
          <w:szCs w:val="24"/>
        </w:rPr>
        <w:t xml:space="preserve"> und § 1 der Verordnung über den Mindestlohn nach dem Landesmindestlohngesetz vom 23.09.2014 ein Mindestlohn von 8,80 € brutto je Zeitstunde. Da diese Regelung für Arbeitnehmer günstiger ist als der Mindestlohn nach dem </w:t>
      </w:r>
      <w:proofErr w:type="spellStart"/>
      <w:r w:rsidRPr="00C637B1">
        <w:rPr>
          <w:sz w:val="24"/>
          <w:szCs w:val="24"/>
        </w:rPr>
        <w:t>MiLoG</w:t>
      </w:r>
      <w:proofErr w:type="spellEnd"/>
      <w:r w:rsidRPr="00C637B1">
        <w:rPr>
          <w:sz w:val="24"/>
          <w:szCs w:val="24"/>
        </w:rPr>
        <w:t xml:space="preserve">, hat </w:t>
      </w:r>
      <w:r w:rsidRPr="00C637B1">
        <w:rPr>
          <w:sz w:val="24"/>
          <w:szCs w:val="24"/>
        </w:rPr>
        <w:lastRenderedPageBreak/>
        <w:t>er für alle nationalen Vergaben Vorrang</w:t>
      </w:r>
      <w:r w:rsidR="006E400A">
        <w:rPr>
          <w:sz w:val="24"/>
          <w:szCs w:val="24"/>
        </w:rPr>
        <w:t xml:space="preserve"> (§ 12 </w:t>
      </w:r>
      <w:proofErr w:type="spellStart"/>
      <w:r w:rsidR="006E400A">
        <w:rPr>
          <w:sz w:val="24"/>
          <w:szCs w:val="24"/>
        </w:rPr>
        <w:t>BremTtVG</w:t>
      </w:r>
      <w:proofErr w:type="spellEnd"/>
      <w:r w:rsidR="006E400A">
        <w:rPr>
          <w:sz w:val="24"/>
          <w:szCs w:val="24"/>
        </w:rPr>
        <w:t>)</w:t>
      </w:r>
      <w:r w:rsidRPr="00C637B1">
        <w:rPr>
          <w:sz w:val="24"/>
          <w:szCs w:val="24"/>
        </w:rPr>
        <w:t xml:space="preserve">. Das </w:t>
      </w:r>
      <w:proofErr w:type="spellStart"/>
      <w:r w:rsidRPr="00C637B1">
        <w:rPr>
          <w:sz w:val="24"/>
          <w:szCs w:val="24"/>
        </w:rPr>
        <w:t>MiLoG</w:t>
      </w:r>
      <w:proofErr w:type="spellEnd"/>
      <w:r w:rsidRPr="00C637B1">
        <w:rPr>
          <w:sz w:val="24"/>
          <w:szCs w:val="24"/>
        </w:rPr>
        <w:t xml:space="preserve"> hat bei nationalen Vergaben daher keine eigenständige Bedeutung. </w:t>
      </w:r>
    </w:p>
    <w:p w:rsidR="002A3FBE" w:rsidRPr="00C637B1" w:rsidRDefault="002A3FBE" w:rsidP="00C637B1">
      <w:pPr>
        <w:spacing w:line="276" w:lineRule="auto"/>
        <w:rPr>
          <w:sz w:val="24"/>
          <w:szCs w:val="24"/>
        </w:rPr>
      </w:pPr>
    </w:p>
    <w:p w:rsidR="007E0CBC" w:rsidRPr="00C637B1" w:rsidRDefault="008A1F39" w:rsidP="00C637B1">
      <w:pPr>
        <w:spacing w:line="276" w:lineRule="auto"/>
        <w:rPr>
          <w:sz w:val="24"/>
          <w:szCs w:val="24"/>
        </w:rPr>
      </w:pPr>
      <w:r w:rsidRPr="00C637B1">
        <w:rPr>
          <w:sz w:val="24"/>
          <w:szCs w:val="24"/>
        </w:rPr>
        <w:t>Die an</w:t>
      </w:r>
      <w:r w:rsidR="007E0CBC" w:rsidRPr="00C637B1">
        <w:rPr>
          <w:sz w:val="24"/>
          <w:szCs w:val="24"/>
        </w:rPr>
        <w:t xml:space="preserve">gepassten Muster für die </w:t>
      </w:r>
      <w:r w:rsidR="00645791" w:rsidRPr="00C637B1">
        <w:rPr>
          <w:sz w:val="24"/>
          <w:szCs w:val="24"/>
        </w:rPr>
        <w:t xml:space="preserve">europaweiten </w:t>
      </w:r>
      <w:r w:rsidR="007E0CBC" w:rsidRPr="00C637B1">
        <w:rPr>
          <w:sz w:val="24"/>
          <w:szCs w:val="24"/>
        </w:rPr>
        <w:t>Vergaben, Formular 231</w:t>
      </w:r>
      <w:r w:rsidR="00645791" w:rsidRPr="00C637B1">
        <w:rPr>
          <w:sz w:val="24"/>
          <w:szCs w:val="24"/>
        </w:rPr>
        <w:t>EG</w:t>
      </w:r>
      <w:r w:rsidR="007E0CBC" w:rsidRPr="00C637B1">
        <w:rPr>
          <w:sz w:val="24"/>
          <w:szCs w:val="24"/>
        </w:rPr>
        <w:t xml:space="preserve"> und 232</w:t>
      </w:r>
      <w:r w:rsidR="00645791" w:rsidRPr="00C637B1">
        <w:rPr>
          <w:sz w:val="24"/>
          <w:szCs w:val="24"/>
        </w:rPr>
        <w:t>EG</w:t>
      </w:r>
      <w:r w:rsidR="007E0CBC" w:rsidRPr="00C637B1">
        <w:rPr>
          <w:sz w:val="24"/>
          <w:szCs w:val="24"/>
        </w:rPr>
        <w:t>, füge ich diesem Runds</w:t>
      </w:r>
      <w:r w:rsidR="00645791" w:rsidRPr="00C637B1">
        <w:rPr>
          <w:sz w:val="24"/>
          <w:szCs w:val="24"/>
        </w:rPr>
        <w:t xml:space="preserve">chreiben </w:t>
      </w:r>
      <w:r w:rsidR="00C637B1" w:rsidRPr="00C637B1">
        <w:rPr>
          <w:sz w:val="24"/>
          <w:szCs w:val="24"/>
        </w:rPr>
        <w:t xml:space="preserve">als Anlagen 1 und 2 </w:t>
      </w:r>
      <w:r w:rsidR="00645791" w:rsidRPr="00C637B1">
        <w:rPr>
          <w:sz w:val="24"/>
          <w:szCs w:val="24"/>
        </w:rPr>
        <w:t>an. Die Formulare für die nationale Verg</w:t>
      </w:r>
      <w:r w:rsidR="00645791" w:rsidRPr="00C637B1">
        <w:rPr>
          <w:sz w:val="24"/>
          <w:szCs w:val="24"/>
        </w:rPr>
        <w:t>a</w:t>
      </w:r>
      <w:r w:rsidR="00645791" w:rsidRPr="00C637B1">
        <w:rPr>
          <w:sz w:val="24"/>
          <w:szCs w:val="24"/>
        </w:rPr>
        <w:t>be, Formular 231 sowie 232,</w:t>
      </w:r>
      <w:r w:rsidR="007E0CBC" w:rsidRPr="00C637B1">
        <w:rPr>
          <w:sz w:val="24"/>
          <w:szCs w:val="24"/>
        </w:rPr>
        <w:t xml:space="preserve"> </w:t>
      </w:r>
      <w:r w:rsidR="00C637B1" w:rsidRPr="00C637B1">
        <w:rPr>
          <w:sz w:val="24"/>
          <w:szCs w:val="24"/>
        </w:rPr>
        <w:t>wurden zuletzt am 25.09.2014 mit Rundschreiben 04/2014 a</w:t>
      </w:r>
      <w:r w:rsidR="00C637B1" w:rsidRPr="00C637B1">
        <w:rPr>
          <w:sz w:val="24"/>
          <w:szCs w:val="24"/>
        </w:rPr>
        <w:t>n</w:t>
      </w:r>
      <w:r w:rsidR="00C637B1" w:rsidRPr="00C637B1">
        <w:rPr>
          <w:sz w:val="24"/>
          <w:szCs w:val="24"/>
        </w:rPr>
        <w:t xml:space="preserve">gepasst und </w:t>
      </w:r>
      <w:r w:rsidR="007E0CBC" w:rsidRPr="00C637B1">
        <w:rPr>
          <w:sz w:val="24"/>
          <w:szCs w:val="24"/>
        </w:rPr>
        <w:t>bleiben unverändert.</w:t>
      </w:r>
    </w:p>
    <w:p w:rsidR="0093215A" w:rsidRPr="00C637B1" w:rsidRDefault="0093215A" w:rsidP="00C637B1">
      <w:pPr>
        <w:spacing w:line="276" w:lineRule="auto"/>
        <w:rPr>
          <w:sz w:val="24"/>
          <w:szCs w:val="24"/>
        </w:rPr>
      </w:pPr>
    </w:p>
    <w:p w:rsidR="0093215A" w:rsidRPr="00C637B1" w:rsidRDefault="0093215A" w:rsidP="00C637B1">
      <w:pPr>
        <w:spacing w:line="276" w:lineRule="auto"/>
        <w:rPr>
          <w:sz w:val="24"/>
          <w:szCs w:val="24"/>
        </w:rPr>
      </w:pPr>
    </w:p>
    <w:p w:rsidR="0093215A" w:rsidRPr="00C637B1" w:rsidRDefault="0093215A" w:rsidP="00C637B1">
      <w:pPr>
        <w:spacing w:line="276" w:lineRule="auto"/>
        <w:rPr>
          <w:sz w:val="24"/>
          <w:szCs w:val="24"/>
        </w:rPr>
      </w:pPr>
      <w:r w:rsidRPr="00C637B1">
        <w:rPr>
          <w:sz w:val="24"/>
          <w:szCs w:val="24"/>
        </w:rPr>
        <w:t>Mit freundlichen Grüßen</w:t>
      </w:r>
    </w:p>
    <w:p w:rsidR="0093215A" w:rsidRPr="00C637B1" w:rsidRDefault="0093215A" w:rsidP="00C637B1">
      <w:pPr>
        <w:spacing w:line="276" w:lineRule="auto"/>
        <w:rPr>
          <w:sz w:val="24"/>
          <w:szCs w:val="24"/>
        </w:rPr>
      </w:pPr>
      <w:r w:rsidRPr="00C637B1">
        <w:rPr>
          <w:sz w:val="24"/>
          <w:szCs w:val="24"/>
        </w:rPr>
        <w:t>Im Auftrag</w:t>
      </w:r>
    </w:p>
    <w:p w:rsidR="0093215A" w:rsidRPr="00C637B1" w:rsidRDefault="0093215A" w:rsidP="00C637B1">
      <w:pPr>
        <w:spacing w:line="276" w:lineRule="auto"/>
        <w:rPr>
          <w:sz w:val="24"/>
          <w:szCs w:val="24"/>
        </w:rPr>
      </w:pPr>
    </w:p>
    <w:p w:rsidR="0093215A" w:rsidRPr="00C637B1" w:rsidRDefault="0093215A" w:rsidP="00C637B1">
      <w:pPr>
        <w:spacing w:line="276" w:lineRule="auto"/>
        <w:rPr>
          <w:sz w:val="24"/>
          <w:szCs w:val="24"/>
        </w:rPr>
      </w:pPr>
    </w:p>
    <w:p w:rsidR="0093215A" w:rsidRPr="00C637B1" w:rsidRDefault="0093215A" w:rsidP="00C637B1">
      <w:pPr>
        <w:spacing w:line="276" w:lineRule="auto"/>
        <w:rPr>
          <w:sz w:val="24"/>
          <w:szCs w:val="24"/>
        </w:rPr>
      </w:pPr>
      <w:r w:rsidRPr="00C637B1">
        <w:rPr>
          <w:sz w:val="24"/>
          <w:szCs w:val="24"/>
        </w:rPr>
        <w:t>Blaseio</w:t>
      </w:r>
    </w:p>
    <w:p w:rsidR="007E0CBC" w:rsidRPr="00507ED4" w:rsidRDefault="007E0CBC" w:rsidP="002A3FBE"/>
    <w:sectPr w:rsidR="007E0CBC" w:rsidRPr="00507ED4">
      <w:type w:val="continuous"/>
      <w:pgSz w:w="11906" w:h="16838"/>
      <w:pgMar w:top="1247" w:right="737" w:bottom="1134" w:left="1361" w:header="567" w:footer="794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10" w:rsidRDefault="002E1910">
      <w:r>
        <w:separator/>
      </w:r>
    </w:p>
  </w:endnote>
  <w:endnote w:type="continuationSeparator" w:id="0">
    <w:p w:rsidR="002E1910" w:rsidRDefault="002E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36" w:rsidRDefault="007C583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36" w:rsidRDefault="007C583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7A" w:rsidRDefault="00645791" w:rsidP="00725A31">
    <w:pPr>
      <w:pStyle w:val="Textkrper2"/>
      <w:tabs>
        <w:tab w:val="clear" w:pos="1701"/>
        <w:tab w:val="clear" w:pos="3402"/>
        <w:tab w:val="clear" w:pos="5103"/>
        <w:tab w:val="clear" w:pos="6804"/>
        <w:tab w:val="clear" w:pos="8505"/>
        <w:tab w:val="left" w:pos="1843"/>
        <w:tab w:val="left" w:pos="2977"/>
        <w:tab w:val="left" w:pos="3828"/>
        <w:tab w:val="left" w:pos="5670"/>
      </w:tabs>
      <w:ind w:left="284" w:hanging="284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2153285</wp:posOffset>
          </wp:positionH>
          <wp:positionV relativeFrom="paragraph">
            <wp:posOffset>95250</wp:posOffset>
          </wp:positionV>
          <wp:extent cx="180975" cy="180975"/>
          <wp:effectExtent l="0" t="0" r="9525" b="9525"/>
          <wp:wrapNone/>
          <wp:docPr id="4" name="Bild 4" descr="Halteste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alteste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-41275</wp:posOffset>
          </wp:positionH>
          <wp:positionV relativeFrom="paragraph">
            <wp:posOffset>95250</wp:posOffset>
          </wp:positionV>
          <wp:extent cx="161925" cy="180975"/>
          <wp:effectExtent l="0" t="0" r="9525" b="9525"/>
          <wp:wrapNone/>
          <wp:docPr id="3" name="Bild 3" descr="Rollstu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llstuh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E7A">
      <w:tab/>
    </w:r>
    <w:r w:rsidR="00BC4E7A" w:rsidRPr="00AB32F0">
      <w:rPr>
        <w:b/>
      </w:rPr>
      <w:t>Eingang</w:t>
    </w:r>
    <w:r w:rsidR="00BC4E7A">
      <w:tab/>
    </w:r>
    <w:r w:rsidR="00BC4E7A" w:rsidRPr="00AB32F0">
      <w:rPr>
        <w:b/>
      </w:rPr>
      <w:t>Dienstgebäude</w:t>
    </w:r>
    <w:r w:rsidR="00BB6E0F">
      <w:tab/>
    </w:r>
    <w:r w:rsidR="00BB6E0F">
      <w:tab/>
      <w:t>Bus Linie 25</w:t>
    </w:r>
    <w:r w:rsidR="00BB6E0F">
      <w:tab/>
    </w:r>
    <w:r w:rsidR="00BB6E0F" w:rsidRPr="00AB32F0">
      <w:rPr>
        <w:b/>
      </w:rPr>
      <w:t>Bankverbindungen</w:t>
    </w:r>
    <w:r w:rsidR="00BC4E7A">
      <w:br/>
      <w:t>Martinistraße 28</w:t>
    </w:r>
    <w:r w:rsidR="00BC4E7A">
      <w:tab/>
      <w:t>Zweite</w:t>
    </w:r>
    <w:r w:rsidR="00BC4E7A">
      <w:tab/>
    </w:r>
    <w:r w:rsidR="00BC4E7A">
      <w:tab/>
      <w:t>Martinistraße</w:t>
    </w:r>
    <w:r w:rsidR="00BC4E7A">
      <w:tab/>
    </w:r>
    <w:r w:rsidR="00BC4E7A" w:rsidRPr="00AB32F0">
      <w:t>Bremer Landesbank</w:t>
    </w:r>
    <w:r w:rsidR="00BC4E7A">
      <w:t xml:space="preserve"> (BLZ 290 500 00) Kto. 1070115000</w:t>
    </w:r>
    <w:r w:rsidR="00BB6E0F">
      <w:br/>
      <w:t>28195 Bremen</w:t>
    </w:r>
    <w:r w:rsidR="00725A31">
      <w:tab/>
    </w:r>
    <w:r w:rsidR="00BB6E0F">
      <w:t>Schlachtpforte 3</w:t>
    </w:r>
    <w:r w:rsidR="00725A31">
      <w:tab/>
    </w:r>
    <w:r w:rsidR="00725A31">
      <w:tab/>
    </w:r>
    <w:r w:rsidR="00725A31">
      <w:tab/>
      <w:t>IBAN DE27</w:t>
    </w:r>
    <w:r w:rsidR="003D4E9B">
      <w:t xml:space="preserve"> </w:t>
    </w:r>
    <w:r w:rsidR="00725A31">
      <w:t>2905</w:t>
    </w:r>
    <w:r w:rsidR="003D4E9B">
      <w:t xml:space="preserve"> </w:t>
    </w:r>
    <w:r w:rsidR="00725A31">
      <w:t>0000</w:t>
    </w:r>
    <w:r w:rsidR="003D4E9B">
      <w:t xml:space="preserve"> </w:t>
    </w:r>
    <w:r w:rsidR="00725A31">
      <w:t>1070</w:t>
    </w:r>
    <w:r w:rsidR="003D4E9B">
      <w:t xml:space="preserve"> </w:t>
    </w:r>
    <w:r w:rsidR="00725A31">
      <w:t>1150</w:t>
    </w:r>
    <w:r w:rsidR="003D4E9B">
      <w:t xml:space="preserve"> </w:t>
    </w:r>
    <w:r w:rsidR="00725A31">
      <w:t>00 BIC BRLADE22XXX</w:t>
    </w:r>
    <w:r w:rsidR="007C5836">
      <w:br/>
    </w:r>
    <w:r w:rsidR="00BC4E7A">
      <w:tab/>
    </w:r>
    <w:r w:rsidR="00BB6E0F">
      <w:t>28195 Bremen</w:t>
    </w:r>
    <w:r w:rsidR="00BC4E7A">
      <w:tab/>
    </w:r>
    <w:r w:rsidR="00BC4E7A">
      <w:tab/>
    </w:r>
    <w:r w:rsidR="00BC4E7A">
      <w:tab/>
    </w:r>
    <w:r w:rsidR="00725A31" w:rsidRPr="00AB32F0">
      <w:t xml:space="preserve">Deutsche </w:t>
    </w:r>
    <w:r w:rsidR="005F6543" w:rsidRPr="00AB32F0">
      <w:t>Bundes</w:t>
    </w:r>
    <w:r w:rsidR="00BC4E7A" w:rsidRPr="00AB32F0">
      <w:t>bank</w:t>
    </w:r>
    <w:r w:rsidR="00BC4E7A">
      <w:t xml:space="preserve"> (BLZ 290 000 00) Kto. 29001565</w:t>
    </w:r>
    <w:r w:rsidR="00BB6E0F">
      <w:br/>
    </w:r>
    <w:r w:rsidR="00725A31">
      <w:tab/>
    </w:r>
    <w:r w:rsidR="00725A31">
      <w:tab/>
    </w:r>
    <w:r w:rsidR="00725A31">
      <w:tab/>
    </w:r>
    <w:r w:rsidR="00725A31">
      <w:tab/>
      <w:t>IBAN DE32</w:t>
    </w:r>
    <w:r w:rsidR="003D4E9B">
      <w:t xml:space="preserve"> </w:t>
    </w:r>
    <w:r w:rsidR="00725A31">
      <w:t>2900</w:t>
    </w:r>
    <w:r w:rsidR="003D4E9B">
      <w:t xml:space="preserve"> </w:t>
    </w:r>
    <w:r w:rsidR="00725A31">
      <w:t>0000</w:t>
    </w:r>
    <w:r w:rsidR="003D4E9B">
      <w:t xml:space="preserve"> </w:t>
    </w:r>
    <w:r w:rsidR="00725A31">
      <w:t>0029</w:t>
    </w:r>
    <w:r w:rsidR="003D4E9B">
      <w:t xml:space="preserve"> </w:t>
    </w:r>
    <w:r w:rsidR="00725A31">
      <w:t>0015</w:t>
    </w:r>
    <w:r w:rsidR="003D4E9B">
      <w:t xml:space="preserve"> </w:t>
    </w:r>
    <w:r w:rsidR="00725A31">
      <w:t>65 BIC MARKDEF1290</w:t>
    </w:r>
    <w:r w:rsidR="00BC4E7A">
      <w:br/>
    </w:r>
    <w:r w:rsidR="00BC4E7A">
      <w:tab/>
    </w:r>
    <w:r w:rsidR="00BC4E7A">
      <w:tab/>
    </w:r>
    <w:r w:rsidR="00BC4E7A">
      <w:tab/>
    </w:r>
    <w:r w:rsidR="00BC4E7A">
      <w:tab/>
    </w:r>
    <w:r w:rsidR="00BC4E7A" w:rsidRPr="00AB32F0">
      <w:t>Sparkasse Bremen</w:t>
    </w:r>
    <w:r w:rsidR="00BC4E7A">
      <w:t xml:space="preserve"> (BLZ 290 501 01) Kto. 1090653</w:t>
    </w:r>
    <w:r w:rsidR="00BB6E0F">
      <w:br/>
    </w:r>
    <w:r w:rsidR="00725A31">
      <w:tab/>
    </w:r>
    <w:r w:rsidR="00725A31">
      <w:tab/>
    </w:r>
    <w:r w:rsidR="00725A31">
      <w:tab/>
    </w:r>
    <w:r w:rsidR="00725A31">
      <w:tab/>
      <w:t>IBAN DE73</w:t>
    </w:r>
    <w:r w:rsidR="003D4E9B">
      <w:t xml:space="preserve"> </w:t>
    </w:r>
    <w:r w:rsidR="00725A31">
      <w:t>2905</w:t>
    </w:r>
    <w:r w:rsidR="003D4E9B">
      <w:t xml:space="preserve"> </w:t>
    </w:r>
    <w:r w:rsidR="00725A31">
      <w:t>0101</w:t>
    </w:r>
    <w:r w:rsidR="003D4E9B">
      <w:t xml:space="preserve"> </w:t>
    </w:r>
    <w:r w:rsidR="00725A31">
      <w:t>0001</w:t>
    </w:r>
    <w:r w:rsidR="003D4E9B">
      <w:t xml:space="preserve"> </w:t>
    </w:r>
    <w:r w:rsidR="00725A31">
      <w:t>0906</w:t>
    </w:r>
    <w:r w:rsidR="003D4E9B">
      <w:t xml:space="preserve"> </w:t>
    </w:r>
    <w:r w:rsidR="00725A31">
      <w:t>53 BIC SBREDE22XXX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10" w:rsidRDefault="002E1910">
      <w:r>
        <w:separator/>
      </w:r>
    </w:p>
  </w:footnote>
  <w:footnote w:type="continuationSeparator" w:id="0">
    <w:p w:rsidR="002E1910" w:rsidRDefault="002E1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36" w:rsidRDefault="007C583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7A" w:rsidRDefault="00BC4E7A">
    <w:pPr>
      <w:pStyle w:val="Kopfzeile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75F03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7A" w:rsidRDefault="002E1910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10.1pt;margin-top:45.2pt;width:24.75pt;height:33.4pt;z-index:251657216" o:allowincell="f" fillcolor="window">
          <v:imagedata r:id="rId1" o:title=""/>
        </v:shape>
        <o:OLEObject Type="Embed" ProgID="Word.Picture.8" ShapeID="_x0000_s2050" DrawAspect="Content" ObjectID="_1480312828" r:id="rId2"/>
      </w:pict>
    </w:r>
    <w:r w:rsidR="00645791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gFEgIAACc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" o:allowincell="f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BE"/>
    <w:rsid w:val="00075F03"/>
    <w:rsid w:val="0009166B"/>
    <w:rsid w:val="00093AB1"/>
    <w:rsid w:val="000A1139"/>
    <w:rsid w:val="001441FF"/>
    <w:rsid w:val="0019481C"/>
    <w:rsid w:val="001A5E6A"/>
    <w:rsid w:val="001C1357"/>
    <w:rsid w:val="001F6F6D"/>
    <w:rsid w:val="002222DA"/>
    <w:rsid w:val="00222F72"/>
    <w:rsid w:val="00254CDE"/>
    <w:rsid w:val="002A3FBE"/>
    <w:rsid w:val="002E1910"/>
    <w:rsid w:val="002F1F30"/>
    <w:rsid w:val="00320EC2"/>
    <w:rsid w:val="00330A27"/>
    <w:rsid w:val="003C596D"/>
    <w:rsid w:val="003D4E9B"/>
    <w:rsid w:val="00410764"/>
    <w:rsid w:val="004315F9"/>
    <w:rsid w:val="0045631A"/>
    <w:rsid w:val="004A02A2"/>
    <w:rsid w:val="004D4A1D"/>
    <w:rsid w:val="00505F08"/>
    <w:rsid w:val="00507ED4"/>
    <w:rsid w:val="00524115"/>
    <w:rsid w:val="0054038C"/>
    <w:rsid w:val="005620B5"/>
    <w:rsid w:val="00562C0E"/>
    <w:rsid w:val="0056644A"/>
    <w:rsid w:val="00567AA8"/>
    <w:rsid w:val="005F6543"/>
    <w:rsid w:val="00604C5B"/>
    <w:rsid w:val="006070B4"/>
    <w:rsid w:val="006247D9"/>
    <w:rsid w:val="00634414"/>
    <w:rsid w:val="00637D5D"/>
    <w:rsid w:val="00645791"/>
    <w:rsid w:val="00646973"/>
    <w:rsid w:val="006607DB"/>
    <w:rsid w:val="006E400A"/>
    <w:rsid w:val="00725A31"/>
    <w:rsid w:val="00785B95"/>
    <w:rsid w:val="00793356"/>
    <w:rsid w:val="007955FC"/>
    <w:rsid w:val="007A57F2"/>
    <w:rsid w:val="007C5836"/>
    <w:rsid w:val="007D1591"/>
    <w:rsid w:val="007E0CBC"/>
    <w:rsid w:val="00855160"/>
    <w:rsid w:val="008A1F39"/>
    <w:rsid w:val="00930C0D"/>
    <w:rsid w:val="0093215A"/>
    <w:rsid w:val="00947105"/>
    <w:rsid w:val="009A0FEB"/>
    <w:rsid w:val="009B5A62"/>
    <w:rsid w:val="00A221DF"/>
    <w:rsid w:val="00A427AD"/>
    <w:rsid w:val="00A44239"/>
    <w:rsid w:val="00A8069E"/>
    <w:rsid w:val="00A90C5F"/>
    <w:rsid w:val="00AA428E"/>
    <w:rsid w:val="00AB32F0"/>
    <w:rsid w:val="00B274F3"/>
    <w:rsid w:val="00B56919"/>
    <w:rsid w:val="00B728AA"/>
    <w:rsid w:val="00B972E6"/>
    <w:rsid w:val="00BB6E0F"/>
    <w:rsid w:val="00BC224E"/>
    <w:rsid w:val="00BC4E7A"/>
    <w:rsid w:val="00BF3A58"/>
    <w:rsid w:val="00BF6CE8"/>
    <w:rsid w:val="00C45EFA"/>
    <w:rsid w:val="00C637B1"/>
    <w:rsid w:val="00C97C65"/>
    <w:rsid w:val="00CF057B"/>
    <w:rsid w:val="00CF2DF2"/>
    <w:rsid w:val="00D436F4"/>
    <w:rsid w:val="00D836AE"/>
    <w:rsid w:val="00DC1F83"/>
    <w:rsid w:val="00DD3B71"/>
    <w:rsid w:val="00DF19AD"/>
    <w:rsid w:val="00E15207"/>
    <w:rsid w:val="00E40E68"/>
    <w:rsid w:val="00EB2F83"/>
    <w:rsid w:val="00EC011C"/>
    <w:rsid w:val="00EE02CC"/>
    <w:rsid w:val="00EE58D9"/>
    <w:rsid w:val="00F25F18"/>
    <w:rsid w:val="00F455CF"/>
    <w:rsid w:val="00F914FB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F6CE8"/>
    <w:rPr>
      <w:rFonts w:ascii="Arial" w:hAnsi="Arial"/>
      <w:sz w:val="22"/>
      <w:lang w:eastAsia="de-DE"/>
    </w:rPr>
  </w:style>
  <w:style w:type="paragraph" w:styleId="berschrift2">
    <w:name w:val="heading 2"/>
    <w:basedOn w:val="Standard"/>
    <w:next w:val="Standard"/>
    <w:qFormat/>
    <w:rsid w:val="00BF6CE8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07E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BF6CE8"/>
    <w:pPr>
      <w:tabs>
        <w:tab w:val="center" w:pos="4819"/>
        <w:tab w:val="right" w:pos="9071"/>
      </w:tabs>
    </w:pPr>
    <w:rPr>
      <w:rFonts w:ascii="CG Times (WN)" w:hAnsi="CG Times (WN)"/>
    </w:rPr>
  </w:style>
  <w:style w:type="paragraph" w:styleId="Textkrper">
    <w:name w:val="Body Text"/>
    <w:basedOn w:val="Standard"/>
    <w:rsid w:val="00BF6CE8"/>
    <w:rPr>
      <w:b/>
      <w:sz w:val="24"/>
    </w:rPr>
  </w:style>
  <w:style w:type="paragraph" w:styleId="Kopfzeile">
    <w:name w:val="header"/>
    <w:basedOn w:val="Standard"/>
    <w:rsid w:val="00BF6CE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F6CE8"/>
  </w:style>
  <w:style w:type="paragraph" w:styleId="Textkrper2">
    <w:name w:val="Body Text 2"/>
    <w:basedOn w:val="Standard"/>
    <w:rsid w:val="00BF6CE8"/>
    <w:pPr>
      <w:tabs>
        <w:tab w:val="left" w:pos="284"/>
        <w:tab w:val="left" w:pos="1701"/>
        <w:tab w:val="left" w:pos="3402"/>
        <w:tab w:val="left" w:pos="5103"/>
        <w:tab w:val="left" w:pos="6804"/>
        <w:tab w:val="left" w:pos="8505"/>
      </w:tabs>
      <w:spacing w:before="120" w:line="170" w:lineRule="atLeast"/>
    </w:pPr>
    <w:rPr>
      <w:sz w:val="15"/>
    </w:rPr>
  </w:style>
  <w:style w:type="paragraph" w:styleId="Sprechblasentext">
    <w:name w:val="Balloon Text"/>
    <w:basedOn w:val="Standard"/>
    <w:semiHidden/>
    <w:rsid w:val="00BF6C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3F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93215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3215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3215A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9321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3215A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F6CE8"/>
    <w:rPr>
      <w:rFonts w:ascii="Arial" w:hAnsi="Arial"/>
      <w:sz w:val="22"/>
      <w:lang w:eastAsia="de-DE"/>
    </w:rPr>
  </w:style>
  <w:style w:type="paragraph" w:styleId="berschrift2">
    <w:name w:val="heading 2"/>
    <w:basedOn w:val="Standard"/>
    <w:next w:val="Standard"/>
    <w:qFormat/>
    <w:rsid w:val="00BF6CE8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07E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BF6CE8"/>
    <w:pPr>
      <w:tabs>
        <w:tab w:val="center" w:pos="4819"/>
        <w:tab w:val="right" w:pos="9071"/>
      </w:tabs>
    </w:pPr>
    <w:rPr>
      <w:rFonts w:ascii="CG Times (WN)" w:hAnsi="CG Times (WN)"/>
    </w:rPr>
  </w:style>
  <w:style w:type="paragraph" w:styleId="Textkrper">
    <w:name w:val="Body Text"/>
    <w:basedOn w:val="Standard"/>
    <w:rsid w:val="00BF6CE8"/>
    <w:rPr>
      <w:b/>
      <w:sz w:val="24"/>
    </w:rPr>
  </w:style>
  <w:style w:type="paragraph" w:styleId="Kopfzeile">
    <w:name w:val="header"/>
    <w:basedOn w:val="Standard"/>
    <w:rsid w:val="00BF6CE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F6CE8"/>
  </w:style>
  <w:style w:type="paragraph" w:styleId="Textkrper2">
    <w:name w:val="Body Text 2"/>
    <w:basedOn w:val="Standard"/>
    <w:rsid w:val="00BF6CE8"/>
    <w:pPr>
      <w:tabs>
        <w:tab w:val="left" w:pos="284"/>
        <w:tab w:val="left" w:pos="1701"/>
        <w:tab w:val="left" w:pos="3402"/>
        <w:tab w:val="left" w:pos="5103"/>
        <w:tab w:val="left" w:pos="6804"/>
        <w:tab w:val="left" w:pos="8505"/>
      </w:tabs>
      <w:spacing w:before="120" w:line="170" w:lineRule="atLeast"/>
    </w:pPr>
    <w:rPr>
      <w:sz w:val="15"/>
    </w:rPr>
  </w:style>
  <w:style w:type="paragraph" w:styleId="Sprechblasentext">
    <w:name w:val="Balloon Text"/>
    <w:basedOn w:val="Standard"/>
    <w:semiHidden/>
    <w:rsid w:val="00BF6C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3F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93215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3215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3215A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9321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3215A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vorlagen\BriefkopfWAH%20schwarzer%20Schluesse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BriefkopfWAH schwarzer Schluessel</Template>
  <TotalTime>0</TotalTime>
  <Pages>1</Pages>
  <Words>326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Senator für Wirtschaft und Häfen</vt:lpstr>
    </vt:vector>
  </TitlesOfParts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Senator für Wirtschaft und Häfen</dc:title>
  <dc:creator/>
  <cp:lastModifiedBy/>
  <cp:revision>1</cp:revision>
  <cp:lastPrinted>2007-01-15T08:05:00Z</cp:lastPrinted>
  <dcterms:created xsi:type="dcterms:W3CDTF">2014-12-17T08:14:00Z</dcterms:created>
  <dcterms:modified xsi:type="dcterms:W3CDTF">2014-12-17T08:14:00Z</dcterms:modified>
</cp:coreProperties>
</file>